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97BD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63A2EC86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7C58B9BA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72DA07B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67982E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6E45F14D" w14:textId="1A10C1AF" w:rsidR="00BA19D6" w:rsidRPr="00BA19D6" w:rsidRDefault="00BA19D6" w:rsidP="00BA19D6">
      <w:pPr>
        <w:spacing w:line="276" w:lineRule="auto"/>
        <w:ind w:left="454" w:right="397"/>
        <w:jc w:val="both"/>
        <w:rPr>
          <w:rFonts w:asciiTheme="minorHAnsi" w:eastAsia="Calibri" w:hAnsiTheme="minorHAnsi" w:cstheme="minorHAnsi"/>
          <w:b/>
          <w:bCs/>
          <w:i/>
        </w:rPr>
      </w:pPr>
      <w:bookmarkStart w:id="1" w:name="_Hlk152085826"/>
      <w:r w:rsidRPr="00BA19D6">
        <w:rPr>
          <w:rFonts w:asciiTheme="minorHAnsi" w:eastAsia="Calibri" w:hAnsiTheme="minorHAnsi" w:cstheme="minorHAnsi"/>
          <w:b/>
          <w:i/>
          <w:iCs/>
        </w:rPr>
        <w:t xml:space="preserve">Oggetto: </w:t>
      </w:r>
      <w:r w:rsidRPr="00BA19D6">
        <w:rPr>
          <w:rFonts w:ascii="Calibri" w:eastAsia="Calibri" w:hAnsi="Calibri" w:cs="Calibri"/>
          <w:b/>
        </w:rPr>
        <w:t>Avviso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di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selezione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interna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per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il</w:t>
      </w:r>
      <w:r w:rsidRPr="00BA19D6">
        <w:rPr>
          <w:rFonts w:eastAsia="Calibri" w:cs="Calibri"/>
        </w:rPr>
        <w:t xml:space="preserve"> </w:t>
      </w:r>
      <w:r w:rsidRPr="00BA19D6">
        <w:rPr>
          <w:rFonts w:ascii="Calibri" w:eastAsia="Calibri" w:hAnsi="Calibri" w:cs="Calibri"/>
          <w:b/>
        </w:rPr>
        <w:t>conferimento</w:t>
      </w:r>
      <w:r w:rsidRPr="00BA19D6">
        <w:rPr>
          <w:rFonts w:eastAsia="Calibri" w:cs="Calibri"/>
        </w:rPr>
        <w:t xml:space="preserve"> </w:t>
      </w:r>
      <w:r w:rsidR="00EF7FA1">
        <w:rPr>
          <w:b/>
        </w:rPr>
        <w:t>di</w:t>
      </w:r>
      <w:r w:rsidR="00EF7FA1">
        <w:t xml:space="preserve"> </w:t>
      </w:r>
      <w:r w:rsidR="00EF7FA1">
        <w:rPr>
          <w:b/>
        </w:rPr>
        <w:t>n.</w:t>
      </w:r>
      <w:r w:rsidR="00EF7FA1">
        <w:t xml:space="preserve"> </w:t>
      </w:r>
      <w:r w:rsidR="00EF7FA1">
        <w:rPr>
          <w:b/>
        </w:rPr>
        <w:t>4</w:t>
      </w:r>
      <w:r w:rsidR="00EF7FA1">
        <w:t xml:space="preserve"> </w:t>
      </w:r>
      <w:r w:rsidR="00EF7FA1">
        <w:rPr>
          <w:b/>
        </w:rPr>
        <w:t>incarichi</w:t>
      </w:r>
      <w:r w:rsidR="00EF7FA1">
        <w:t xml:space="preserve"> </w:t>
      </w:r>
      <w:r w:rsidR="00EF7FA1">
        <w:rPr>
          <w:b/>
        </w:rPr>
        <w:t>individuali</w:t>
      </w:r>
      <w:r w:rsidR="00EF7FA1">
        <w:t xml:space="preserve"> </w:t>
      </w:r>
      <w:r w:rsidR="00EF7FA1">
        <w:rPr>
          <w:b/>
        </w:rPr>
        <w:t>avente</w:t>
      </w:r>
      <w:r w:rsidR="00EF7FA1">
        <w:t xml:space="preserve"> </w:t>
      </w:r>
      <w:r w:rsidR="00EF7FA1">
        <w:rPr>
          <w:b/>
        </w:rPr>
        <w:t>ad</w:t>
      </w:r>
      <w:r w:rsidR="00EF7FA1">
        <w:t xml:space="preserve"> </w:t>
      </w:r>
      <w:r w:rsidR="00EF7FA1">
        <w:rPr>
          <w:b/>
        </w:rPr>
        <w:t>oggetto</w:t>
      </w:r>
      <w:r w:rsidR="00EF7FA1">
        <w:t xml:space="preserve"> </w:t>
      </w:r>
      <w:r w:rsidR="00EF7FA1">
        <w:rPr>
          <w:b/>
          <w:i/>
        </w:rPr>
        <w:t>“</w:t>
      </w:r>
      <w:r w:rsidR="00EF7FA1">
        <w:rPr>
          <w:b/>
        </w:rPr>
        <w:t>Gruppo</w:t>
      </w:r>
      <w:r w:rsidR="00EF7FA1">
        <w:t xml:space="preserve"> </w:t>
      </w:r>
      <w:r w:rsidR="00EF7FA1">
        <w:rPr>
          <w:b/>
        </w:rPr>
        <w:t>di</w:t>
      </w:r>
      <w:r w:rsidR="00EF7FA1">
        <w:t xml:space="preserve"> </w:t>
      </w:r>
      <w:r w:rsidR="00EF7FA1">
        <w:rPr>
          <w:b/>
        </w:rPr>
        <w:t>lavoro</w:t>
      </w:r>
      <w:r w:rsidR="00EF7FA1">
        <w:rPr>
          <w:spacing w:val="-1"/>
        </w:rPr>
        <w:t xml:space="preserve"> </w:t>
      </w:r>
      <w:r w:rsidR="00EF7FA1">
        <w:rPr>
          <w:b/>
        </w:rPr>
        <w:t>per</w:t>
      </w:r>
      <w:r w:rsidR="00EF7FA1">
        <w:t xml:space="preserve"> </w:t>
      </w:r>
      <w:r w:rsidR="00EF7FA1">
        <w:rPr>
          <w:b/>
        </w:rPr>
        <w:t>lo</w:t>
      </w:r>
      <w:r w:rsidR="00EF7FA1">
        <w:t xml:space="preserve"> </w:t>
      </w:r>
      <w:r w:rsidR="00EF7FA1">
        <w:rPr>
          <w:b/>
        </w:rPr>
        <w:t>svolgimento</w:t>
      </w:r>
      <w:r w:rsidR="00EF7FA1">
        <w:t xml:space="preserve"> </w:t>
      </w:r>
      <w:r w:rsidR="00EF7FA1">
        <w:rPr>
          <w:b/>
        </w:rPr>
        <w:t>di</w:t>
      </w:r>
      <w:r w:rsidR="00EF7FA1">
        <w:t xml:space="preserve"> </w:t>
      </w:r>
      <w:r w:rsidR="00EF7FA1">
        <w:rPr>
          <w:b/>
        </w:rPr>
        <w:t>attività</w:t>
      </w:r>
      <w:r w:rsidR="00EF7FA1">
        <w:rPr>
          <w:spacing w:val="-1"/>
        </w:rPr>
        <w:t xml:space="preserve"> </w:t>
      </w:r>
      <w:r w:rsidR="00EF7FA1">
        <w:rPr>
          <w:b/>
        </w:rPr>
        <w:t>per</w:t>
      </w:r>
      <w:r w:rsidR="00EF7FA1">
        <w:t xml:space="preserve"> </w:t>
      </w:r>
      <w:r w:rsidR="00EF7FA1">
        <w:rPr>
          <w:b/>
        </w:rPr>
        <w:t>l’orientamento</w:t>
      </w:r>
      <w:r w:rsidR="00EF7FA1">
        <w:t xml:space="preserve"> </w:t>
      </w:r>
      <w:r w:rsidR="00EF7FA1">
        <w:rPr>
          <w:b/>
        </w:rPr>
        <w:t>e</w:t>
      </w:r>
      <w:r w:rsidR="00EF7FA1">
        <w:t xml:space="preserve"> </w:t>
      </w:r>
      <w:r w:rsidR="00EF7FA1">
        <w:rPr>
          <w:b/>
        </w:rPr>
        <w:t>il</w:t>
      </w:r>
      <w:r w:rsidR="00EF7FA1">
        <w:t xml:space="preserve"> </w:t>
      </w:r>
      <w:r w:rsidR="00EF7FA1">
        <w:rPr>
          <w:b/>
        </w:rPr>
        <w:t>tutoraggio</w:t>
      </w:r>
      <w:r w:rsidR="00EF7FA1">
        <w:rPr>
          <w:spacing w:val="-1"/>
        </w:rPr>
        <w:t xml:space="preserve"> </w:t>
      </w:r>
      <w:r w:rsidR="00EF7FA1">
        <w:rPr>
          <w:b/>
        </w:rPr>
        <w:t>per</w:t>
      </w:r>
      <w:r w:rsidR="00EF7FA1">
        <w:t xml:space="preserve"> </w:t>
      </w:r>
      <w:r w:rsidR="00EF7FA1">
        <w:rPr>
          <w:b/>
        </w:rPr>
        <w:t>le</w:t>
      </w:r>
      <w:r w:rsidR="00EF7FA1">
        <w:t xml:space="preserve"> </w:t>
      </w:r>
      <w:r w:rsidR="00EF7FA1">
        <w:rPr>
          <w:b/>
        </w:rPr>
        <w:t>STEM</w:t>
      </w:r>
      <w:r w:rsidR="00EF7FA1">
        <w:t xml:space="preserve"> </w:t>
      </w:r>
      <w:r w:rsidR="00EF7FA1">
        <w:rPr>
          <w:b/>
        </w:rPr>
        <w:t>e</w:t>
      </w:r>
      <w:r w:rsidR="00EF7FA1">
        <w:t xml:space="preserve"> </w:t>
      </w:r>
      <w:r w:rsidR="00EF7FA1">
        <w:rPr>
          <w:b/>
        </w:rPr>
        <w:t>il</w:t>
      </w:r>
      <w:r w:rsidR="00EF7FA1">
        <w:t xml:space="preserve"> </w:t>
      </w:r>
      <w:r w:rsidR="00EF7FA1">
        <w:rPr>
          <w:b/>
        </w:rPr>
        <w:t>multilinguismo</w:t>
      </w:r>
      <w:r w:rsidR="00EF7FA1">
        <w:rPr>
          <w:b/>
          <w:i/>
        </w:rPr>
        <w:t>”</w:t>
      </w:r>
      <w:r w:rsidR="00EF7FA1">
        <w:rPr>
          <w:rFonts w:asciiTheme="minorHAnsi" w:hAnsiTheme="minorHAnsi" w:cstheme="minorHAnsi"/>
          <w:b/>
          <w:i/>
          <w:iCs/>
        </w:rPr>
        <w:t xml:space="preserve"> </w:t>
      </w:r>
      <w:r w:rsidRPr="00BA19D6">
        <w:rPr>
          <w:rFonts w:asciiTheme="minorHAnsi" w:eastAsia="Calibri" w:hAnsiTheme="minorHAnsi" w:cstheme="minorHAnsi"/>
          <w:b/>
          <w:i/>
          <w:iCs/>
        </w:rPr>
        <w:t xml:space="preserve">- </w:t>
      </w:r>
      <w:r w:rsidRPr="00BA19D6">
        <w:rPr>
          <w:rFonts w:asciiTheme="minorHAnsi" w:eastAsia="Calibri" w:hAnsiTheme="minorHAnsi" w:cstheme="minorHAnsi"/>
          <w:bCs/>
          <w:i/>
        </w:rPr>
        <w:t xml:space="preserve">Piano Nazionale di Ripresa e Resilienza, </w:t>
      </w:r>
      <w:bookmarkEnd w:id="1"/>
      <w:r w:rsidRPr="00BA19D6">
        <w:rPr>
          <w:rFonts w:asciiTheme="minorHAnsi" w:eastAsia="Calibri" w:hAnsiTheme="minorHAnsi" w:cstheme="minorHAnsi"/>
          <w:bCs/>
          <w:i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0C4719F3" w14:textId="77777777" w:rsidR="00BA19D6" w:rsidRPr="00BA19D6" w:rsidRDefault="00BA19D6" w:rsidP="00BA19D6">
      <w:pPr>
        <w:tabs>
          <w:tab w:val="left" w:pos="1733"/>
        </w:tabs>
        <w:ind w:left="454" w:right="397"/>
        <w:jc w:val="both"/>
        <w:rPr>
          <w:rFonts w:asciiTheme="minorHAnsi" w:eastAsia="Calibri" w:hAnsiTheme="minorHAnsi" w:cstheme="minorHAnsi"/>
          <w:b/>
          <w:bCs/>
          <w:iCs/>
        </w:rPr>
      </w:pPr>
    </w:p>
    <w:p w14:paraId="1EBB463D" w14:textId="77777777" w:rsidR="00BA19D6" w:rsidRPr="00BA19D6" w:rsidRDefault="00BA19D6" w:rsidP="00EF7FA1">
      <w:pPr>
        <w:tabs>
          <w:tab w:val="left" w:pos="1733"/>
        </w:tabs>
        <w:ind w:left="283" w:right="397"/>
        <w:jc w:val="both"/>
        <w:rPr>
          <w:rFonts w:asciiTheme="minorHAnsi" w:eastAsia="Calibri" w:hAnsiTheme="minorHAnsi" w:cstheme="minorHAnsi"/>
          <w:bCs/>
          <w:iCs/>
        </w:rPr>
      </w:pPr>
      <w:r w:rsidRPr="00BA19D6">
        <w:rPr>
          <w:rFonts w:asciiTheme="minorHAnsi" w:eastAsia="Calibri" w:hAnsiTheme="minorHAnsi" w:cstheme="minorHAnsi"/>
          <w:b/>
          <w:bCs/>
          <w:iCs/>
        </w:rPr>
        <w:t xml:space="preserve">    Titolo progetto:</w:t>
      </w:r>
      <w:r w:rsidRPr="00BA19D6">
        <w:rPr>
          <w:rFonts w:asciiTheme="minorHAnsi" w:eastAsia="Calibri" w:hAnsiTheme="minorHAnsi" w:cstheme="minorHAnsi"/>
          <w:bCs/>
          <w:iCs/>
        </w:rPr>
        <w:t xml:space="preserve"> Alla scoperta delle STEM</w:t>
      </w:r>
    </w:p>
    <w:p w14:paraId="1182462A" w14:textId="77777777" w:rsidR="00BA19D6" w:rsidRPr="00BA19D6" w:rsidRDefault="00BA19D6" w:rsidP="00EF7FA1">
      <w:pPr>
        <w:tabs>
          <w:tab w:val="left" w:pos="1733"/>
        </w:tabs>
        <w:ind w:left="283" w:right="397"/>
        <w:jc w:val="both"/>
        <w:rPr>
          <w:rFonts w:asciiTheme="minorHAnsi" w:eastAsia="Calibri" w:hAnsiTheme="minorHAnsi" w:cstheme="minorHAnsi"/>
          <w:bCs/>
          <w:iCs/>
        </w:rPr>
      </w:pPr>
      <w:bookmarkStart w:id="2" w:name="_Hlk133326044"/>
      <w:r w:rsidRPr="00BA19D6">
        <w:rPr>
          <w:rFonts w:asciiTheme="minorHAnsi" w:eastAsia="Calibri" w:hAnsiTheme="minorHAnsi" w:cstheme="minorHAnsi"/>
          <w:b/>
          <w:bCs/>
          <w:iCs/>
        </w:rPr>
        <w:t xml:space="preserve">    Codice progetto:</w:t>
      </w:r>
      <w:r w:rsidRPr="00BA19D6">
        <w:rPr>
          <w:rFonts w:asciiTheme="minorHAnsi" w:eastAsia="Calibri" w:hAnsiTheme="minorHAnsi" w:cstheme="minorHAnsi"/>
          <w:bCs/>
          <w:iCs/>
        </w:rPr>
        <w:t xml:space="preserve"> </w:t>
      </w:r>
      <w:r w:rsidRPr="00BA19D6">
        <w:rPr>
          <w:rFonts w:asciiTheme="minorHAnsi" w:eastAsia="Calibri" w:hAnsiTheme="minorHAnsi" w:cstheme="minorHAnsi"/>
        </w:rPr>
        <w:t>M4C1I3.1-2023-1143-P-39481</w:t>
      </w:r>
    </w:p>
    <w:p w14:paraId="4DCA6EFB" w14:textId="77777777" w:rsidR="00BA19D6" w:rsidRPr="00BA19D6" w:rsidRDefault="00BA19D6" w:rsidP="00EF7FA1">
      <w:pPr>
        <w:widowControl/>
        <w:adjustRightInd w:val="0"/>
        <w:ind w:left="283" w:right="397"/>
        <w:jc w:val="both"/>
        <w:rPr>
          <w:rFonts w:asciiTheme="minorHAnsi" w:eastAsiaTheme="minorHAnsi" w:hAnsiTheme="minorHAnsi" w:cstheme="minorHAnsi"/>
          <w:color w:val="000000"/>
        </w:rPr>
      </w:pPr>
      <w:r w:rsidRPr="00BA19D6">
        <w:rPr>
          <w:rFonts w:asciiTheme="minorHAnsi" w:eastAsia="Calibri" w:hAnsiTheme="minorHAnsi" w:cstheme="minorHAnsi"/>
          <w:b/>
          <w:bCs/>
          <w:iCs/>
          <w:color w:val="000000"/>
        </w:rPr>
        <w:t xml:space="preserve">    CUP:</w:t>
      </w:r>
      <w:r w:rsidRPr="00BA19D6">
        <w:rPr>
          <w:rFonts w:asciiTheme="minorHAnsi" w:eastAsia="Calibri" w:hAnsiTheme="minorHAnsi" w:cstheme="minorHAnsi"/>
          <w:bCs/>
          <w:iCs/>
          <w:color w:val="000000"/>
        </w:rPr>
        <w:t xml:space="preserve"> </w:t>
      </w:r>
      <w:r w:rsidRPr="00BA19D6">
        <w:rPr>
          <w:rFonts w:asciiTheme="minorHAnsi" w:eastAsiaTheme="minorHAnsi" w:hAnsiTheme="minorHAnsi" w:cstheme="minorHAnsi"/>
          <w:color w:val="000000"/>
        </w:rPr>
        <w:t>J84D23004870006</w:t>
      </w:r>
    </w:p>
    <w:bookmarkEnd w:id="2"/>
    <w:p w14:paraId="6A107616" w14:textId="77777777" w:rsidR="00BA19D6" w:rsidRPr="00BA19D6" w:rsidRDefault="00BA19D6" w:rsidP="00EF7FA1">
      <w:pPr>
        <w:widowControl/>
        <w:adjustRightInd w:val="0"/>
        <w:ind w:left="283" w:right="397"/>
        <w:jc w:val="righ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52AD5F0B" w14:textId="0B2216E3" w:rsidR="00EF7FA1" w:rsidRPr="00EF7FA1" w:rsidRDefault="00BA19D6" w:rsidP="00EF7FA1">
      <w:pPr>
        <w:adjustRightInd w:val="0"/>
        <w:ind w:left="283" w:right="397"/>
        <w:rPr>
          <w:rFonts w:asciiTheme="minorHAnsi" w:eastAsia="Calibri" w:hAnsiTheme="minorHAnsi" w:cstheme="minorHAnsi"/>
          <w:b/>
          <w:bCs/>
          <w:iCs/>
        </w:rPr>
      </w:pPr>
      <w:r w:rsidRPr="00BA19D6">
        <w:rPr>
          <w:rFonts w:asciiTheme="minorHAnsi" w:eastAsia="Calibri" w:hAnsiTheme="minorHAnsi" w:cstheme="minorHAnsi"/>
          <w:bCs/>
          <w:iCs/>
        </w:rPr>
        <w:t xml:space="preserve">    </w:t>
      </w:r>
      <w:r w:rsidR="00EF7FA1" w:rsidRPr="00EF7FA1">
        <w:rPr>
          <w:rFonts w:asciiTheme="minorHAnsi" w:eastAsia="Calibri" w:hAnsiTheme="minorHAnsi" w:cstheme="minorHAnsi"/>
          <w:b/>
          <w:bCs/>
          <w:iCs/>
        </w:rPr>
        <w:t>LINEA DI INTERVENTO A “Percorsi formativi e di orientamento sulle STEM”</w:t>
      </w:r>
    </w:p>
    <w:p w14:paraId="51F9A15B" w14:textId="7D80D662" w:rsidR="002959C5" w:rsidRDefault="002959C5" w:rsidP="00EF7FA1">
      <w:pPr>
        <w:adjustRightInd w:val="0"/>
        <w:ind w:left="283" w:right="397"/>
        <w:rPr>
          <w:rFonts w:ascii="Calibri" w:eastAsia="Calibri" w:hAnsi="Calibri" w:cs="Calibri"/>
          <w:b/>
        </w:rPr>
      </w:pPr>
    </w:p>
    <w:p w14:paraId="70AFF540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60863F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770AEB3C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78EF6085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160DAEFD" w14:textId="77777777" w:rsidR="00000BF5" w:rsidRDefault="00305F7C" w:rsidP="00532AD7">
      <w:pPr>
        <w:pStyle w:val="Corpotesto"/>
        <w:spacing w:before="90" w:line="276" w:lineRule="auto"/>
        <w:ind w:left="532" w:right="330"/>
        <w:jc w:val="both"/>
        <w:rPr>
          <w:i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EF7FA1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EF7FA1">
        <w:t xml:space="preserve">n. 4 incarichi individuali avente ad oggetto </w:t>
      </w:r>
      <w:r w:rsidR="00EF7FA1">
        <w:rPr>
          <w:i/>
        </w:rPr>
        <w:t>“</w:t>
      </w:r>
      <w:r w:rsidR="00EF7FA1">
        <w:t>Gruppo di lavoro</w:t>
      </w:r>
      <w:r w:rsidR="00EF7FA1">
        <w:rPr>
          <w:spacing w:val="-1"/>
        </w:rPr>
        <w:t xml:space="preserve"> </w:t>
      </w:r>
      <w:r w:rsidR="00EF7FA1">
        <w:t>per lo svolgimento di attività</w:t>
      </w:r>
      <w:r w:rsidR="00EF7FA1">
        <w:rPr>
          <w:spacing w:val="-1"/>
        </w:rPr>
        <w:t xml:space="preserve"> </w:t>
      </w:r>
      <w:r w:rsidR="00EF7FA1">
        <w:t>per l’orientamento e il tutoraggio</w:t>
      </w:r>
      <w:r w:rsidR="00EF7FA1">
        <w:rPr>
          <w:spacing w:val="-1"/>
        </w:rPr>
        <w:t xml:space="preserve"> </w:t>
      </w:r>
      <w:r w:rsidR="00EF7FA1">
        <w:t>per le STEM e il multilinguismo</w:t>
      </w:r>
      <w:r w:rsidR="00EF7FA1">
        <w:rPr>
          <w:i/>
        </w:rPr>
        <w:t xml:space="preserve">” </w:t>
      </w:r>
    </w:p>
    <w:p w14:paraId="3F224A8E" w14:textId="77777777" w:rsidR="00000BF5" w:rsidRDefault="00000BF5" w:rsidP="00532AD7">
      <w:pPr>
        <w:pStyle w:val="Corpotesto"/>
        <w:spacing w:before="90" w:line="276" w:lineRule="auto"/>
        <w:ind w:left="532" w:right="330"/>
        <w:jc w:val="both"/>
        <w:rPr>
          <w:i/>
        </w:rPr>
      </w:pPr>
    </w:p>
    <w:p w14:paraId="1256B4BF" w14:textId="25FEE84B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2360C28E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521479C8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7690D055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2C95558D" w14:textId="1269E4C0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dell’I.C.</w:t>
      </w:r>
    </w:p>
    <w:p w14:paraId="43049A5A" w14:textId="77777777" w:rsidR="00110B40" w:rsidRDefault="00532AD7" w:rsidP="00110B40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110B40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77FFC1AF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29B65102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524E8C12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608048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32619A8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7B31127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BA5FE2E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A14EBA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FA211D5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792E4E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963770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7DA724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25FF29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5EAD6BC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D3CCD93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0A7741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31D8194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2E00E1D5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2E484C3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43C62B9E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4843321" wp14:editId="7EAA2D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000BF5"/>
    <w:rsid w:val="00110B40"/>
    <w:rsid w:val="00183D4F"/>
    <w:rsid w:val="002959C5"/>
    <w:rsid w:val="00305F7C"/>
    <w:rsid w:val="004417F7"/>
    <w:rsid w:val="00532AD7"/>
    <w:rsid w:val="0098043A"/>
    <w:rsid w:val="009C2FBF"/>
    <w:rsid w:val="00A343E7"/>
    <w:rsid w:val="00B61793"/>
    <w:rsid w:val="00BA19D6"/>
    <w:rsid w:val="00E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85BE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110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2024-10-30T11:07:00Z</dcterms:created>
  <dcterms:modified xsi:type="dcterms:W3CDTF">2024-10-30T11:07:00Z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