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0C5AA" w14:textId="77777777" w:rsidR="00F560FA" w:rsidRDefault="00F560FA" w:rsidP="00F560FA">
      <w:pPr>
        <w:jc w:val="right"/>
        <w:rPr>
          <w:b/>
          <w:iCs/>
        </w:rPr>
      </w:pPr>
      <w:r>
        <w:rPr>
          <w:b/>
          <w:iCs/>
        </w:rPr>
        <w:t>AL DIRIGENTE SCOLASTICO</w:t>
      </w:r>
    </w:p>
    <w:p w14:paraId="37BBF65B" w14:textId="77777777" w:rsidR="00F560FA" w:rsidRDefault="00F560FA" w:rsidP="00F560FA">
      <w:pPr>
        <w:spacing w:after="120"/>
        <w:jc w:val="right"/>
        <w:rPr>
          <w:b/>
          <w:iCs/>
          <w:lang w:val="fr-FR"/>
        </w:rPr>
      </w:pPr>
      <w:r>
        <w:rPr>
          <w:b/>
          <w:iCs/>
          <w:lang w:val="fr-FR"/>
        </w:rPr>
        <w:t>DELL’I.C. “RONCALLI DI ”</w:t>
      </w:r>
    </w:p>
    <w:p w14:paraId="40E6D49B" w14:textId="77777777" w:rsidR="00F560FA" w:rsidRPr="00302246" w:rsidRDefault="00F560FA" w:rsidP="00F560FA">
      <w:pPr>
        <w:spacing w:after="120"/>
        <w:jc w:val="right"/>
        <w:rPr>
          <w:b/>
          <w:iCs/>
          <w:u w:val="single"/>
        </w:rPr>
      </w:pPr>
      <w:r w:rsidRPr="00302246">
        <w:rPr>
          <w:b/>
          <w:iCs/>
          <w:u w:val="single"/>
        </w:rPr>
        <w:t>BURGIO</w:t>
      </w:r>
    </w:p>
    <w:p w14:paraId="72770616" w14:textId="77777777" w:rsidR="00F560FA" w:rsidRDefault="00F560FA" w:rsidP="00F560FA">
      <w:pPr>
        <w:spacing w:after="120"/>
        <w:jc w:val="right"/>
        <w:rPr>
          <w:b/>
          <w:iCs/>
        </w:rPr>
      </w:pPr>
    </w:p>
    <w:p w14:paraId="5B317AA5" w14:textId="77777777" w:rsidR="00F560FA" w:rsidRDefault="00F560FA" w:rsidP="00F560FA">
      <w:pPr>
        <w:rPr>
          <w:b/>
          <w:iCs/>
        </w:rPr>
      </w:pPr>
      <w:r>
        <w:rPr>
          <w:b/>
          <w:iCs/>
        </w:rPr>
        <w:t xml:space="preserve">Oggetto: Dichiarazione di conferma dei benefici di cui all’art. 33 legge 104/1992, l. 53/2000,  </w:t>
      </w:r>
    </w:p>
    <w:p w14:paraId="143AE123" w14:textId="77777777" w:rsidR="00F560FA" w:rsidRDefault="00F560FA" w:rsidP="00F560FA">
      <w:pPr>
        <w:rPr>
          <w:b/>
          <w:iCs/>
        </w:rPr>
      </w:pPr>
      <w:r>
        <w:rPr>
          <w:b/>
          <w:iCs/>
        </w:rPr>
        <w:t xml:space="preserve">                </w:t>
      </w:r>
      <w:proofErr w:type="spellStart"/>
      <w:r>
        <w:rPr>
          <w:b/>
          <w:iCs/>
        </w:rPr>
        <w:t>D.L.vo</w:t>
      </w:r>
      <w:proofErr w:type="spellEnd"/>
      <w:r>
        <w:rPr>
          <w:b/>
          <w:iCs/>
        </w:rPr>
        <w:t xml:space="preserve"> 151/2001, Circolare INPS n. 90 del 23-05-07.</w:t>
      </w:r>
    </w:p>
    <w:p w14:paraId="31DBC359" w14:textId="77777777" w:rsidR="00F560FA" w:rsidRDefault="00F560FA" w:rsidP="00F560FA">
      <w:pPr>
        <w:rPr>
          <w:b/>
          <w:bCs/>
        </w:rPr>
      </w:pPr>
    </w:p>
    <w:p w14:paraId="56E1F9AF" w14:textId="77777777" w:rsidR="00F560FA" w:rsidRDefault="00F560FA" w:rsidP="00F560FA">
      <w:pPr>
        <w:spacing w:after="120" w:line="360" w:lineRule="auto"/>
      </w:pPr>
      <w:r>
        <w:t>Il sottoscritto                               _, nato a</w:t>
      </w:r>
      <w:r>
        <w:rPr>
          <w:smallCaps/>
        </w:rPr>
        <w:t xml:space="preserve"> </w:t>
      </w:r>
      <w:r>
        <w:t xml:space="preserve">             il            </w:t>
      </w:r>
      <w:proofErr w:type="gramStart"/>
      <w:r>
        <w:t xml:space="preserve"> </w:t>
      </w:r>
      <w:r>
        <w:rPr>
          <w:smallCaps/>
        </w:rPr>
        <w:t xml:space="preserve"> </w:t>
      </w:r>
      <w:r>
        <w:t>,</w:t>
      </w:r>
      <w:proofErr w:type="gramEnd"/>
      <w:r>
        <w:t xml:space="preserve"> residente a prov. </w:t>
      </w:r>
      <w:proofErr w:type="gramStart"/>
      <w:r>
        <w:t xml:space="preserve">(  </w:t>
      </w:r>
      <w:proofErr w:type="gramEnd"/>
      <w:r>
        <w:t xml:space="preserve"> )  Via          , QUALIFICA </w:t>
      </w:r>
    </w:p>
    <w:p w14:paraId="36348BF0" w14:textId="77777777" w:rsidR="00F560FA" w:rsidRDefault="00F560FA" w:rsidP="00F560FA">
      <w:pPr>
        <w:spacing w:after="120"/>
        <w:jc w:val="center"/>
        <w:rPr>
          <w:b/>
        </w:rPr>
      </w:pPr>
      <w:r>
        <w:rPr>
          <w:b/>
        </w:rPr>
        <w:t>D I C H I A R A</w:t>
      </w:r>
    </w:p>
    <w:p w14:paraId="18E9361B" w14:textId="77777777" w:rsidR="00F560FA" w:rsidRDefault="00F560FA" w:rsidP="00F560FA">
      <w:pPr>
        <w:spacing w:after="120" w:line="360" w:lineRule="auto"/>
      </w:pPr>
      <w:r>
        <w:t xml:space="preserve">che permangono le condizioni prescritte per beneficiare dei tre giorni mensili retribuiti, previsti dalle legge in oggetto, per assistere                                             , nata </w:t>
      </w:r>
      <w:proofErr w:type="spellStart"/>
      <w:r>
        <w:t>il</w:t>
      </w:r>
      <w:proofErr w:type="spellEnd"/>
      <w:r>
        <w:t xml:space="preserve">                a                            e residente a _                             in via _                  , riconosciuto portatore di handicap in situazione di gravità  ai sensi dell’art. 33, c. 3  della legge 104/1992, da parte della competente commissione medica dell’A.S.L. di __                       </w:t>
      </w:r>
      <w:proofErr w:type="spellStart"/>
      <w:r>
        <w:t>di</w:t>
      </w:r>
      <w:proofErr w:type="spellEnd"/>
      <w:r>
        <w:t xml:space="preserve"> cui all’art. 4 c. 1 della L. 104/92.</w:t>
      </w:r>
    </w:p>
    <w:p w14:paraId="45CD5AF6" w14:textId="77777777" w:rsidR="00F560FA" w:rsidRDefault="00F560FA" w:rsidP="00F560FA">
      <w:pPr>
        <w:spacing w:after="120"/>
      </w:pPr>
      <w:r>
        <w:t xml:space="preserve">A tal fine, </w:t>
      </w:r>
    </w:p>
    <w:p w14:paraId="72276F33" w14:textId="77777777" w:rsidR="00F560FA" w:rsidRDefault="00F560FA" w:rsidP="00F560FA">
      <w:pPr>
        <w:spacing w:before="120" w:after="120"/>
        <w:jc w:val="center"/>
        <w:rPr>
          <w:b/>
          <w:bCs/>
          <w:i/>
        </w:rPr>
      </w:pPr>
      <w:r>
        <w:rPr>
          <w:b/>
          <w:bCs/>
          <w:i/>
        </w:rPr>
        <w:t xml:space="preserve">DICHIARA, altresì </w:t>
      </w:r>
      <w:r>
        <w:rPr>
          <w:rStyle w:val="Rimandonotaapidipagina"/>
          <w:b/>
          <w:bCs/>
          <w:i/>
        </w:rPr>
        <w:footnoteReference w:id="1"/>
      </w:r>
    </w:p>
    <w:p w14:paraId="6DE1DD94" w14:textId="77777777" w:rsidR="00F560FA" w:rsidRDefault="00F560FA" w:rsidP="00F560FA">
      <w:pPr>
        <w:widowControl/>
        <w:numPr>
          <w:ilvl w:val="0"/>
          <w:numId w:val="3"/>
        </w:numPr>
        <w:autoSpaceDE/>
        <w:autoSpaceDN/>
        <w:spacing w:after="120"/>
        <w:jc w:val="both"/>
        <w:rPr>
          <w:iCs/>
        </w:rPr>
      </w:pPr>
      <w:r>
        <w:rPr>
          <w:iCs/>
        </w:rPr>
        <w:t>che il soggetto inabile non è ricoverato a tempo pieno;</w:t>
      </w:r>
    </w:p>
    <w:p w14:paraId="0CFE5FE5" w14:textId="77777777" w:rsidR="00F560FA" w:rsidRDefault="00F560FA" w:rsidP="00F560FA">
      <w:pPr>
        <w:widowControl/>
        <w:numPr>
          <w:ilvl w:val="0"/>
          <w:numId w:val="3"/>
        </w:numPr>
        <w:autoSpaceDE/>
        <w:autoSpaceDN/>
        <w:spacing w:after="120"/>
        <w:jc w:val="both"/>
        <w:rPr>
          <w:iCs/>
        </w:rPr>
      </w:pPr>
      <w:r>
        <w:rPr>
          <w:iCs/>
        </w:rPr>
        <w:t xml:space="preserve">che non ci sono altri parenti o affini entro il terzo grado; </w:t>
      </w:r>
    </w:p>
    <w:p w14:paraId="15B181AD" w14:textId="77777777" w:rsidR="00F560FA" w:rsidRDefault="00F560FA" w:rsidP="00F560FA">
      <w:pPr>
        <w:widowControl/>
        <w:numPr>
          <w:ilvl w:val="0"/>
          <w:numId w:val="3"/>
        </w:numPr>
        <w:autoSpaceDE/>
        <w:autoSpaceDN/>
        <w:ind w:left="714" w:hanging="357"/>
        <w:jc w:val="both"/>
        <w:rPr>
          <w:iCs/>
        </w:rPr>
      </w:pPr>
      <w:r>
        <w:rPr>
          <w:iCs/>
        </w:rPr>
        <w:t>che ci sono i seguenti parenti o affini entro il terzo grado con il rapporto di parentela accanto indicato:</w:t>
      </w:r>
    </w:p>
    <w:p w14:paraId="55C88723" w14:textId="77777777" w:rsidR="00F560FA" w:rsidRDefault="00F560FA" w:rsidP="00F560FA">
      <w:pPr>
        <w:widowControl/>
        <w:numPr>
          <w:ilvl w:val="0"/>
          <w:numId w:val="3"/>
        </w:numPr>
        <w:autoSpaceDE/>
        <w:autoSpaceDN/>
        <w:spacing w:after="120"/>
        <w:jc w:val="both"/>
        <w:rPr>
          <w:iCs/>
        </w:rPr>
      </w:pPr>
      <w:r>
        <w:rPr>
          <w:iCs/>
        </w:rPr>
        <w:t>e che non sono comunque in grado di assistere per i motivi che essi stessi dichiarano e che non si avvalgono e non si sono avvalsi in precedenza degli stessi benefici;</w:t>
      </w:r>
    </w:p>
    <w:p w14:paraId="08F539E3" w14:textId="77777777" w:rsidR="00F560FA" w:rsidRDefault="00F560FA" w:rsidP="00F560FA">
      <w:pPr>
        <w:widowControl/>
        <w:numPr>
          <w:ilvl w:val="0"/>
          <w:numId w:val="3"/>
        </w:numPr>
        <w:autoSpaceDE/>
        <w:autoSpaceDN/>
        <w:spacing w:after="120"/>
        <w:jc w:val="both"/>
        <w:rPr>
          <w:iCs/>
        </w:rPr>
      </w:pPr>
      <w:r>
        <w:rPr>
          <w:iCs/>
        </w:rPr>
        <w:t>che nel nucleo non è presente un altro familiare non lavoratore in grado di prestare assistenza;</w:t>
      </w:r>
    </w:p>
    <w:p w14:paraId="42BA69B8" w14:textId="77777777" w:rsidR="00F560FA" w:rsidRDefault="00F560FA" w:rsidP="00F560FA">
      <w:pPr>
        <w:widowControl/>
        <w:numPr>
          <w:ilvl w:val="0"/>
          <w:numId w:val="3"/>
        </w:numPr>
        <w:autoSpaceDE/>
        <w:autoSpaceDN/>
        <w:spacing w:after="120"/>
        <w:jc w:val="both"/>
        <w:rPr>
          <w:iCs/>
        </w:rPr>
      </w:pPr>
      <w:r>
        <w:rPr>
          <w:iCs/>
        </w:rPr>
        <w:t>di essere pertanto l’unico in grado di assistere il soggetto permanentemente inabile.</w:t>
      </w:r>
    </w:p>
    <w:p w14:paraId="047690CA" w14:textId="77777777" w:rsidR="00F560FA" w:rsidRDefault="00F560FA" w:rsidP="00F560FA">
      <w:pPr>
        <w:spacing w:after="120"/>
        <w:ind w:left="708"/>
        <w:rPr>
          <w:iCs/>
        </w:rPr>
      </w:pPr>
      <w:r>
        <w:rPr>
          <w:iCs/>
        </w:rPr>
        <w:t xml:space="preserve">Il sottoscritto s’impegna a richiedere la fruizione dei permessi in giornate non ricorrenti, e con ragionevole anticipo, a meno che non si tratti di interventi di assistenza non prevedibili. </w:t>
      </w:r>
    </w:p>
    <w:p w14:paraId="539D39CC" w14:textId="77777777" w:rsidR="00F560FA" w:rsidRDefault="00F560FA" w:rsidP="00F560FA">
      <w:pPr>
        <w:spacing w:after="120"/>
        <w:ind w:left="357"/>
        <w:rPr>
          <w:iCs/>
        </w:rPr>
      </w:pPr>
      <w:r>
        <w:rPr>
          <w:iCs/>
        </w:rPr>
        <w:t>Si fa riferimento alla seguente certificazione precedentemente allegata ancora in corso di validità:</w:t>
      </w:r>
    </w:p>
    <w:p w14:paraId="51BF2B96" w14:textId="77777777" w:rsidR="00F560FA" w:rsidRDefault="00F560FA" w:rsidP="00F560FA">
      <w:pPr>
        <w:widowControl/>
        <w:numPr>
          <w:ilvl w:val="0"/>
          <w:numId w:val="4"/>
        </w:numPr>
        <w:autoSpaceDE/>
        <w:autoSpaceDN/>
        <w:spacing w:after="120"/>
        <w:jc w:val="both"/>
      </w:pPr>
      <w:r>
        <w:t xml:space="preserve">certificato rilasciato dalla commissione medica dell’A.S.L. di                </w:t>
      </w:r>
      <w:proofErr w:type="spellStart"/>
      <w:r>
        <w:t>di</w:t>
      </w:r>
      <w:proofErr w:type="spellEnd"/>
      <w:r>
        <w:t xml:space="preserve"> cui all’art. 4 c. 1 della L. 104/92.</w:t>
      </w:r>
    </w:p>
    <w:p w14:paraId="2DF80996" w14:textId="77777777" w:rsidR="00F560FA" w:rsidRDefault="00F560FA" w:rsidP="00F560FA">
      <w:pPr>
        <w:spacing w:after="120"/>
        <w:ind w:left="357"/>
      </w:pPr>
      <w:r>
        <w:t>Allega:</w:t>
      </w:r>
    </w:p>
    <w:p w14:paraId="1F948F25" w14:textId="77777777" w:rsidR="00F560FA" w:rsidRDefault="00F560FA" w:rsidP="00F560FA">
      <w:pPr>
        <w:widowControl/>
        <w:numPr>
          <w:ilvl w:val="0"/>
          <w:numId w:val="4"/>
        </w:numPr>
        <w:autoSpaceDE/>
        <w:autoSpaceDN/>
        <w:spacing w:after="240"/>
        <w:ind w:left="714" w:hanging="357"/>
        <w:jc w:val="both"/>
      </w:pPr>
      <w:r>
        <w:t xml:space="preserve">n. 1 dichiarazione del disabile/ovvero amministratore di sostegno/ovvero tutore legale, attestante la scelta del familiare da cui intende essere assistito; </w:t>
      </w:r>
    </w:p>
    <w:p w14:paraId="21443524" w14:textId="77777777" w:rsidR="00F560FA" w:rsidRDefault="00F560FA" w:rsidP="00F560FA">
      <w:pPr>
        <w:widowControl/>
        <w:numPr>
          <w:ilvl w:val="0"/>
          <w:numId w:val="4"/>
        </w:numPr>
        <w:autoSpaceDE/>
        <w:autoSpaceDN/>
        <w:spacing w:after="240"/>
        <w:ind w:left="714" w:hanging="357"/>
        <w:jc w:val="both"/>
      </w:pPr>
      <w:r>
        <w:t xml:space="preserve">n. _________ dichiarazioni, sottoscritte e corredate di fotocopie di carta di identità. </w:t>
      </w:r>
    </w:p>
    <w:p w14:paraId="50B7707B" w14:textId="77777777" w:rsidR="00F560FA" w:rsidRDefault="00F560FA" w:rsidP="00F560FA">
      <w:pPr>
        <w:widowControl/>
        <w:numPr>
          <w:ilvl w:val="0"/>
          <w:numId w:val="4"/>
        </w:numPr>
        <w:autoSpaceDE/>
        <w:autoSpaceDN/>
        <w:spacing w:after="240"/>
        <w:ind w:left="714" w:hanging="357"/>
        <w:jc w:val="both"/>
      </w:pPr>
      <w:r>
        <w:t>Altro _____________________________________________________________________</w:t>
      </w:r>
    </w:p>
    <w:p w14:paraId="286306B0" w14:textId="77777777" w:rsidR="00F560FA" w:rsidRDefault="00F560FA" w:rsidP="00F560FA">
      <w:pPr>
        <w:spacing w:after="240"/>
        <w:rPr>
          <w:i/>
        </w:rPr>
      </w:pPr>
      <w:r>
        <w:rPr>
          <w:i/>
        </w:rPr>
        <w:t xml:space="preserve">Il sottoscritto, consapevole delle sanzioni penali previste dall’art. 76 del D.P.R. n. 445/2000 nel caso di dichiarazioni mendaci e di falsità negli atti, ed a conoscenza del fatto che i dati forniti con autocertificazione saranno soggetti ad eventuale controllo da parte dell’Amministrazione, </w:t>
      </w:r>
      <w:r>
        <w:rPr>
          <w:b/>
          <w:i/>
        </w:rPr>
        <w:t>dichiara</w:t>
      </w:r>
      <w:r>
        <w:rPr>
          <w:i/>
        </w:rPr>
        <w:t xml:space="preserve"> che le notizie fornite con il presente modello rispondono a verità e s’impegna a comunicare tempestivamente eventuali modificazioni dei dati sopraesposti (ricovero a tempo pieno del portatore di handicap presso istituto specializzato, modifica o revoca della gravità dell’handicap, trasferimento delle agevolazioni ad altro familiare, ecc.)</w:t>
      </w:r>
    </w:p>
    <w:p w14:paraId="7A0445E8" w14:textId="77777777" w:rsidR="00F560FA" w:rsidRDefault="00F560FA" w:rsidP="00F560FA">
      <w:pPr>
        <w:pStyle w:val="Titolo9"/>
      </w:pPr>
      <w:r>
        <w:t>Burgio __________________________</w:t>
      </w:r>
    </w:p>
    <w:p w14:paraId="10FAC96C" w14:textId="77777777" w:rsidR="00F560FA" w:rsidRDefault="00F560FA" w:rsidP="00F560FA">
      <w:pPr>
        <w:pStyle w:val="Sommario1"/>
        <w:spacing w:line="240" w:lineRule="auto"/>
      </w:pPr>
      <w:r>
        <w:t xml:space="preserve">In fede: _________________________________________ </w:t>
      </w:r>
    </w:p>
    <w:p w14:paraId="000DFCB2" w14:textId="77777777" w:rsidR="00F560FA" w:rsidRPr="00D757E6" w:rsidRDefault="00F560FA" w:rsidP="00F560FA">
      <w:pPr>
        <w:pStyle w:val="Standard"/>
        <w:spacing w:after="0" w:line="200" w:lineRule="atLeast"/>
        <w:ind w:left="5363"/>
        <w:jc w:val="center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F560FA" w:rsidRPr="00D757E6" w:rsidSect="00F560FA">
      <w:type w:val="continuous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A52E7" w14:textId="77777777" w:rsidR="00372594" w:rsidRDefault="00372594" w:rsidP="00F560FA">
      <w:r>
        <w:separator/>
      </w:r>
    </w:p>
  </w:endnote>
  <w:endnote w:type="continuationSeparator" w:id="0">
    <w:p w14:paraId="5B8C875B" w14:textId="77777777" w:rsidR="00372594" w:rsidRDefault="00372594" w:rsidP="00F5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CA52D" w14:textId="77777777" w:rsidR="00372594" w:rsidRDefault="00372594" w:rsidP="00F560FA">
      <w:r>
        <w:separator/>
      </w:r>
    </w:p>
  </w:footnote>
  <w:footnote w:type="continuationSeparator" w:id="0">
    <w:p w14:paraId="37AB2DBA" w14:textId="77777777" w:rsidR="00372594" w:rsidRDefault="00372594" w:rsidP="00F560FA">
      <w:r>
        <w:continuationSeparator/>
      </w:r>
    </w:p>
  </w:footnote>
  <w:footnote w:id="1">
    <w:p w14:paraId="33A3DE94" w14:textId="77777777" w:rsidR="00F560FA" w:rsidRDefault="00F560FA" w:rsidP="00F560FA">
      <w:pPr>
        <w:pStyle w:val="Testonotaapidipagina"/>
      </w:pPr>
      <w:r>
        <w:rPr>
          <w:rStyle w:val="Rimandonotaapidipagina"/>
        </w:rPr>
        <w:footnoteRef/>
      </w:r>
      <w:r>
        <w:t xml:space="preserve"> Depennare la voce che non interessa.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223A3"/>
    <w:multiLevelType w:val="hybridMultilevel"/>
    <w:tmpl w:val="C76AAF14"/>
    <w:lvl w:ilvl="0" w:tplc="26B67A38">
      <w:start w:val="1"/>
      <w:numFmt w:val="lowerLetter"/>
      <w:lvlText w:val="%1)"/>
      <w:lvlJc w:val="left"/>
      <w:pPr>
        <w:ind w:left="1466" w:hanging="58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4F4C8FC0">
      <w:numFmt w:val="bullet"/>
      <w:lvlText w:val="•"/>
      <w:lvlJc w:val="left"/>
      <w:pPr>
        <w:ind w:left="2294" w:hanging="581"/>
      </w:pPr>
      <w:rPr>
        <w:rFonts w:hint="default"/>
        <w:lang w:val="it-IT" w:eastAsia="en-US" w:bidi="ar-SA"/>
      </w:rPr>
    </w:lvl>
    <w:lvl w:ilvl="2" w:tplc="25660C8A">
      <w:numFmt w:val="bullet"/>
      <w:lvlText w:val="•"/>
      <w:lvlJc w:val="left"/>
      <w:pPr>
        <w:ind w:left="3128" w:hanging="581"/>
      </w:pPr>
      <w:rPr>
        <w:rFonts w:hint="default"/>
        <w:lang w:val="it-IT" w:eastAsia="en-US" w:bidi="ar-SA"/>
      </w:rPr>
    </w:lvl>
    <w:lvl w:ilvl="3" w:tplc="62C21F96">
      <w:numFmt w:val="bullet"/>
      <w:lvlText w:val="•"/>
      <w:lvlJc w:val="left"/>
      <w:pPr>
        <w:ind w:left="3962" w:hanging="581"/>
      </w:pPr>
      <w:rPr>
        <w:rFonts w:hint="default"/>
        <w:lang w:val="it-IT" w:eastAsia="en-US" w:bidi="ar-SA"/>
      </w:rPr>
    </w:lvl>
    <w:lvl w:ilvl="4" w:tplc="0256E546">
      <w:numFmt w:val="bullet"/>
      <w:lvlText w:val="•"/>
      <w:lvlJc w:val="left"/>
      <w:pPr>
        <w:ind w:left="4796" w:hanging="581"/>
      </w:pPr>
      <w:rPr>
        <w:rFonts w:hint="default"/>
        <w:lang w:val="it-IT" w:eastAsia="en-US" w:bidi="ar-SA"/>
      </w:rPr>
    </w:lvl>
    <w:lvl w:ilvl="5" w:tplc="3B521558">
      <w:numFmt w:val="bullet"/>
      <w:lvlText w:val="•"/>
      <w:lvlJc w:val="left"/>
      <w:pPr>
        <w:ind w:left="5630" w:hanging="581"/>
      </w:pPr>
      <w:rPr>
        <w:rFonts w:hint="default"/>
        <w:lang w:val="it-IT" w:eastAsia="en-US" w:bidi="ar-SA"/>
      </w:rPr>
    </w:lvl>
    <w:lvl w:ilvl="6" w:tplc="20D842B2">
      <w:numFmt w:val="bullet"/>
      <w:lvlText w:val="•"/>
      <w:lvlJc w:val="left"/>
      <w:pPr>
        <w:ind w:left="6464" w:hanging="581"/>
      </w:pPr>
      <w:rPr>
        <w:rFonts w:hint="default"/>
        <w:lang w:val="it-IT" w:eastAsia="en-US" w:bidi="ar-SA"/>
      </w:rPr>
    </w:lvl>
    <w:lvl w:ilvl="7" w:tplc="F87EADA6">
      <w:numFmt w:val="bullet"/>
      <w:lvlText w:val="•"/>
      <w:lvlJc w:val="left"/>
      <w:pPr>
        <w:ind w:left="7298" w:hanging="581"/>
      </w:pPr>
      <w:rPr>
        <w:rFonts w:hint="default"/>
        <w:lang w:val="it-IT" w:eastAsia="en-US" w:bidi="ar-SA"/>
      </w:rPr>
    </w:lvl>
    <w:lvl w:ilvl="8" w:tplc="43E0649E">
      <w:numFmt w:val="bullet"/>
      <w:lvlText w:val="•"/>
      <w:lvlJc w:val="left"/>
      <w:pPr>
        <w:ind w:left="8132" w:hanging="581"/>
      </w:pPr>
      <w:rPr>
        <w:rFonts w:hint="default"/>
        <w:lang w:val="it-IT" w:eastAsia="en-US" w:bidi="ar-SA"/>
      </w:rPr>
    </w:lvl>
  </w:abstractNum>
  <w:abstractNum w:abstractNumId="1" w15:restartNumberingAfterBreak="0">
    <w:nsid w:val="5EDD1E79"/>
    <w:multiLevelType w:val="hybridMultilevel"/>
    <w:tmpl w:val="B032077E"/>
    <w:lvl w:ilvl="0" w:tplc="FE8CFC3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10248"/>
    <w:multiLevelType w:val="hybridMultilevel"/>
    <w:tmpl w:val="7C820B7A"/>
    <w:lvl w:ilvl="0" w:tplc="A53EA576">
      <w:numFmt w:val="bullet"/>
      <w:lvlText w:val="-"/>
      <w:lvlJc w:val="left"/>
      <w:pPr>
        <w:ind w:left="3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3998C6DC">
      <w:numFmt w:val="bullet"/>
      <w:lvlText w:val="•"/>
      <w:lvlJc w:val="left"/>
      <w:pPr>
        <w:ind w:left="1322" w:hanging="140"/>
      </w:pPr>
      <w:rPr>
        <w:rFonts w:hint="default"/>
        <w:lang w:val="it-IT" w:eastAsia="en-US" w:bidi="ar-SA"/>
      </w:rPr>
    </w:lvl>
    <w:lvl w:ilvl="2" w:tplc="7C9043B0">
      <w:numFmt w:val="bullet"/>
      <w:lvlText w:val="•"/>
      <w:lvlJc w:val="left"/>
      <w:pPr>
        <w:ind w:left="2264" w:hanging="140"/>
      </w:pPr>
      <w:rPr>
        <w:rFonts w:hint="default"/>
        <w:lang w:val="it-IT" w:eastAsia="en-US" w:bidi="ar-SA"/>
      </w:rPr>
    </w:lvl>
    <w:lvl w:ilvl="3" w:tplc="28EA26E6">
      <w:numFmt w:val="bullet"/>
      <w:lvlText w:val="•"/>
      <w:lvlJc w:val="left"/>
      <w:pPr>
        <w:ind w:left="3206" w:hanging="140"/>
      </w:pPr>
      <w:rPr>
        <w:rFonts w:hint="default"/>
        <w:lang w:val="it-IT" w:eastAsia="en-US" w:bidi="ar-SA"/>
      </w:rPr>
    </w:lvl>
    <w:lvl w:ilvl="4" w:tplc="D0CA9696">
      <w:numFmt w:val="bullet"/>
      <w:lvlText w:val="•"/>
      <w:lvlJc w:val="left"/>
      <w:pPr>
        <w:ind w:left="4148" w:hanging="140"/>
      </w:pPr>
      <w:rPr>
        <w:rFonts w:hint="default"/>
        <w:lang w:val="it-IT" w:eastAsia="en-US" w:bidi="ar-SA"/>
      </w:rPr>
    </w:lvl>
    <w:lvl w:ilvl="5" w:tplc="A678EE82">
      <w:numFmt w:val="bullet"/>
      <w:lvlText w:val="•"/>
      <w:lvlJc w:val="left"/>
      <w:pPr>
        <w:ind w:left="5090" w:hanging="140"/>
      </w:pPr>
      <w:rPr>
        <w:rFonts w:hint="default"/>
        <w:lang w:val="it-IT" w:eastAsia="en-US" w:bidi="ar-SA"/>
      </w:rPr>
    </w:lvl>
    <w:lvl w:ilvl="6" w:tplc="96665AE0">
      <w:numFmt w:val="bullet"/>
      <w:lvlText w:val="•"/>
      <w:lvlJc w:val="left"/>
      <w:pPr>
        <w:ind w:left="6032" w:hanging="140"/>
      </w:pPr>
      <w:rPr>
        <w:rFonts w:hint="default"/>
        <w:lang w:val="it-IT" w:eastAsia="en-US" w:bidi="ar-SA"/>
      </w:rPr>
    </w:lvl>
    <w:lvl w:ilvl="7" w:tplc="B5449930">
      <w:numFmt w:val="bullet"/>
      <w:lvlText w:val="•"/>
      <w:lvlJc w:val="left"/>
      <w:pPr>
        <w:ind w:left="6974" w:hanging="140"/>
      </w:pPr>
      <w:rPr>
        <w:rFonts w:hint="default"/>
        <w:lang w:val="it-IT" w:eastAsia="en-US" w:bidi="ar-SA"/>
      </w:rPr>
    </w:lvl>
    <w:lvl w:ilvl="8" w:tplc="4134D38C">
      <w:numFmt w:val="bullet"/>
      <w:lvlText w:val="•"/>
      <w:lvlJc w:val="left"/>
      <w:pPr>
        <w:ind w:left="7916" w:hanging="140"/>
      </w:pPr>
      <w:rPr>
        <w:rFonts w:hint="default"/>
        <w:lang w:val="it-IT" w:eastAsia="en-US" w:bidi="ar-SA"/>
      </w:rPr>
    </w:lvl>
  </w:abstractNum>
  <w:abstractNum w:abstractNumId="3" w15:restartNumberingAfterBreak="0">
    <w:nsid w:val="68FC6BC8"/>
    <w:multiLevelType w:val="hybridMultilevel"/>
    <w:tmpl w:val="1396E17A"/>
    <w:lvl w:ilvl="0" w:tplc="1DE06E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00"/>
    <w:rsid w:val="00054970"/>
    <w:rsid w:val="00372594"/>
    <w:rsid w:val="00EE1C00"/>
    <w:rsid w:val="00F5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7679"/>
  <w15:docId w15:val="{6E86968D-524E-4E63-8BD4-716EA2D8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560FA"/>
    <w:pPr>
      <w:keepNext/>
      <w:keepLines/>
      <w:widowControl/>
      <w:autoSpaceDE/>
      <w:autoSpaceDN/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74" w:hanging="14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56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t-IT" w:eastAsia="it-IT"/>
    </w:rPr>
  </w:style>
  <w:style w:type="paragraph" w:customStyle="1" w:styleId="Standard">
    <w:name w:val="Standard"/>
    <w:rsid w:val="00F560FA"/>
    <w:pPr>
      <w:widowControl/>
      <w:suppressAutoHyphens/>
      <w:autoSpaceDE/>
      <w:spacing w:after="200" w:line="276" w:lineRule="auto"/>
      <w:textAlignment w:val="baseline"/>
    </w:pPr>
    <w:rPr>
      <w:rFonts w:ascii="Calibri" w:eastAsia="Calibri" w:hAnsi="Calibri" w:cs="Times New Roman"/>
      <w:kern w:val="3"/>
      <w:lang w:val="it-IT" w:eastAsia="zh-CN"/>
    </w:rPr>
  </w:style>
  <w:style w:type="paragraph" w:styleId="Sommario1">
    <w:name w:val="toc 1"/>
    <w:basedOn w:val="Normale"/>
    <w:next w:val="Normale"/>
    <w:autoRedefine/>
    <w:semiHidden/>
    <w:rsid w:val="00F560FA"/>
    <w:pPr>
      <w:widowControl/>
      <w:autoSpaceDE/>
      <w:autoSpaceDN/>
      <w:spacing w:after="120" w:line="480" w:lineRule="auto"/>
      <w:jc w:val="right"/>
    </w:pPr>
    <w:rPr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F560FA"/>
    <w:pPr>
      <w:widowControl/>
      <w:autoSpaceDE/>
      <w:autoSpaceDN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560FA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semiHidden/>
    <w:rsid w:val="00F560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 BORSA DI STUDIO SEBASTIANO POLIZZI</vt:lpstr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 BORSA DI STUDIO SEBASTIANO POLIZZI</dc:title>
  <dc:creator>mortillaro.maria</dc:creator>
  <cp:keywords>()</cp:keywords>
  <cp:lastModifiedBy>annamaria.carubia</cp:lastModifiedBy>
  <cp:revision>2</cp:revision>
  <dcterms:created xsi:type="dcterms:W3CDTF">2023-10-31T10:56:00Z</dcterms:created>
  <dcterms:modified xsi:type="dcterms:W3CDTF">2023-10-31T10:56:00Z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2023-09-13T00:00:00Z</vt:filetime>
  </property>
</Properties>
</file>